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7675E" w14:textId="235EFF63" w:rsidR="0093247A" w:rsidRDefault="00F12199">
      <w:r>
        <w:rPr>
          <w:noProof/>
        </w:rPr>
        <w:drawing>
          <wp:inline distT="0" distB="0" distL="0" distR="0" wp14:anchorId="0E783BA8" wp14:editId="522523A0">
            <wp:extent cx="5760720" cy="8121015"/>
            <wp:effectExtent l="0" t="0" r="0" b="0"/>
            <wp:docPr id="1374184081" name="Grafik 1" descr="Ein Bild, das Text, Menschliches Gesicht, Flyer, Veröffentlich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184081" name="Grafik 1" descr="Ein Bild, das Text, Menschliches Gesicht, Flyer, Veröffentlichung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2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24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99"/>
    <w:rsid w:val="006207A8"/>
    <w:rsid w:val="008E59DF"/>
    <w:rsid w:val="0093247A"/>
    <w:rsid w:val="00F1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2E03"/>
  <w15:chartTrackingRefBased/>
  <w15:docId w15:val="{64B3C958-D798-4992-9AA0-B257231F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121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121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121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121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121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121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121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121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121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121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121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121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12199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12199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12199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12199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12199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1219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121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121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121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121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121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12199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12199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12199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121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12199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1219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 Maria (Gemeinde Berg im Attergau)</dc:creator>
  <cp:keywords/>
  <dc:description/>
  <cp:lastModifiedBy>Schuster Maria (Gemeinde Berg im Attergau)</cp:lastModifiedBy>
  <cp:revision>1</cp:revision>
  <dcterms:created xsi:type="dcterms:W3CDTF">2024-06-24T07:18:00Z</dcterms:created>
  <dcterms:modified xsi:type="dcterms:W3CDTF">2024-06-24T07:19:00Z</dcterms:modified>
</cp:coreProperties>
</file>